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7F3" w:rsidRDefault="002277F3" w:rsidP="002277F3">
      <w:pPr>
        <w:shd w:val="clear" w:color="auto" w:fill="FFFFFF"/>
        <w:spacing w:after="0" w:line="36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2277F3">
        <w:rPr>
          <w:rFonts w:eastAsia="Times New Roman" w:cstheme="minorHAnsi"/>
          <w:iCs/>
          <w:sz w:val="24"/>
          <w:szCs w:val="24"/>
          <w:lang w:eastAsia="pl-PL"/>
        </w:rPr>
        <w:t xml:space="preserve">W dniu 20.09.2017 r, zostały ogłoszone </w:t>
      </w:r>
      <w:r w:rsidRPr="002277F3">
        <w:rPr>
          <w:rFonts w:eastAsia="Times New Roman" w:cstheme="minorHAnsi"/>
          <w:b/>
          <w:iCs/>
          <w:sz w:val="24"/>
          <w:szCs w:val="24"/>
          <w:lang w:eastAsia="pl-PL"/>
        </w:rPr>
        <w:t>wyniki</w:t>
      </w:r>
      <w:r w:rsidRPr="002277F3">
        <w:rPr>
          <w:rFonts w:eastAsia="Times New Roman" w:cstheme="minorHAnsi"/>
          <w:iCs/>
          <w:sz w:val="24"/>
          <w:szCs w:val="24"/>
          <w:lang w:eastAsia="pl-PL"/>
        </w:rPr>
        <w:t xml:space="preserve"> dwuetapowego konkursu na opracowanie koncepcji urbanistyczno-</w:t>
      </w:r>
      <w:r>
        <w:rPr>
          <w:rFonts w:eastAsia="Times New Roman" w:cstheme="minorHAnsi"/>
          <w:iCs/>
          <w:sz w:val="24"/>
          <w:szCs w:val="24"/>
          <w:lang w:eastAsia="pl-PL"/>
        </w:rPr>
        <w:t xml:space="preserve">architektonicznej siedziby </w:t>
      </w:r>
      <w:r w:rsidRPr="002277F3">
        <w:rPr>
          <w:rFonts w:eastAsia="Times New Roman" w:cstheme="minorHAnsi"/>
          <w:iCs/>
          <w:sz w:val="24"/>
          <w:szCs w:val="24"/>
          <w:lang w:eastAsia="pl-PL"/>
        </w:rPr>
        <w:t>spółki Gdańska I</w:t>
      </w:r>
      <w:r>
        <w:rPr>
          <w:rFonts w:eastAsia="Times New Roman" w:cstheme="minorHAnsi"/>
          <w:iCs/>
          <w:sz w:val="24"/>
          <w:szCs w:val="24"/>
          <w:lang w:eastAsia="pl-PL"/>
        </w:rPr>
        <w:t xml:space="preserve">nfrastruktura </w:t>
      </w:r>
      <w:r w:rsidRPr="002277F3">
        <w:rPr>
          <w:rFonts w:eastAsia="Times New Roman" w:cstheme="minorHAnsi"/>
          <w:iCs/>
          <w:sz w:val="24"/>
          <w:szCs w:val="24"/>
          <w:lang w:eastAsia="pl-PL"/>
        </w:rPr>
        <w:t>Wodociągowo-Kanalizacyjna </w:t>
      </w:r>
      <w:r w:rsidRPr="002277F3">
        <w:rPr>
          <w:rFonts w:eastAsia="Times New Roman" w:cstheme="minorHAnsi"/>
          <w:b/>
          <w:iCs/>
          <w:sz w:val="24"/>
          <w:szCs w:val="24"/>
          <w:lang w:eastAsia="pl-PL"/>
        </w:rPr>
        <w:t>GIWK</w:t>
      </w:r>
      <w:r w:rsidRPr="002277F3">
        <w:rPr>
          <w:rFonts w:eastAsia="Times New Roman" w:cstheme="minorHAnsi"/>
          <w:iCs/>
          <w:sz w:val="24"/>
          <w:szCs w:val="24"/>
          <w:lang w:eastAsia="pl-PL"/>
        </w:rPr>
        <w:t xml:space="preserve"> przy </w:t>
      </w:r>
      <w:hyperlink r:id="rId5" w:history="1">
        <w:r w:rsidRPr="002277F3">
          <w:rPr>
            <w:rFonts w:eastAsia="Times New Roman" w:cstheme="minorHAnsi"/>
            <w:iCs/>
            <w:sz w:val="24"/>
            <w:szCs w:val="24"/>
            <w:lang w:eastAsia="pl-PL"/>
          </w:rPr>
          <w:t xml:space="preserve">ul. Grodza Kamienna 2 w </w:t>
        </w:r>
        <w:r w:rsidRPr="002277F3">
          <w:rPr>
            <w:rFonts w:eastAsia="Times New Roman" w:cstheme="minorHAnsi"/>
            <w:b/>
            <w:iCs/>
            <w:sz w:val="24"/>
            <w:szCs w:val="24"/>
            <w:lang w:eastAsia="pl-PL"/>
          </w:rPr>
          <w:t>Gdańsku</w:t>
        </w:r>
      </w:hyperlink>
      <w:r w:rsidRPr="002277F3">
        <w:rPr>
          <w:rFonts w:eastAsia="Times New Roman" w:cstheme="minorHAnsi"/>
          <w:iCs/>
          <w:sz w:val="24"/>
          <w:szCs w:val="24"/>
          <w:lang w:eastAsia="pl-PL"/>
        </w:rPr>
        <w:t xml:space="preserve">. </w:t>
      </w:r>
    </w:p>
    <w:p w:rsidR="002277F3" w:rsidRDefault="002277F3" w:rsidP="002277F3">
      <w:pPr>
        <w:shd w:val="clear" w:color="auto" w:fill="FFFFFF"/>
        <w:spacing w:after="0" w:line="36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</w:p>
    <w:p w:rsidR="002277F3" w:rsidRPr="002277F3" w:rsidRDefault="002277F3" w:rsidP="002277F3">
      <w:pPr>
        <w:shd w:val="clear" w:color="auto" w:fill="FFFFFF"/>
        <w:spacing w:after="0" w:line="360" w:lineRule="auto"/>
        <w:jc w:val="both"/>
        <w:rPr>
          <w:rFonts w:eastAsia="Times New Roman" w:cstheme="minorHAnsi"/>
          <w:b/>
          <w:iCs/>
          <w:sz w:val="24"/>
          <w:szCs w:val="24"/>
          <w:lang w:eastAsia="pl-PL"/>
        </w:rPr>
      </w:pPr>
      <w:r w:rsidRPr="002277F3">
        <w:rPr>
          <w:rFonts w:eastAsia="Times New Roman" w:cstheme="minorHAnsi"/>
          <w:b/>
          <w:iCs/>
          <w:sz w:val="24"/>
          <w:szCs w:val="24"/>
          <w:lang w:eastAsia="pl-PL"/>
        </w:rPr>
        <w:t>Zespół projektowy:</w:t>
      </w:r>
    </w:p>
    <w:p w:rsidR="002277F3" w:rsidRDefault="002277F3" w:rsidP="002277F3">
      <w:pPr>
        <w:shd w:val="clear" w:color="auto" w:fill="FFFFFF"/>
        <w:spacing w:after="0" w:line="36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>
        <w:rPr>
          <w:rFonts w:eastAsia="Times New Roman" w:cstheme="minorHAnsi"/>
          <w:iCs/>
          <w:sz w:val="24"/>
          <w:szCs w:val="24"/>
          <w:lang w:eastAsia="pl-PL"/>
        </w:rPr>
        <w:t>arch. Mikołaj Ćwidak – Pracownia Architektoniczna</w:t>
      </w:r>
    </w:p>
    <w:p w:rsidR="002277F3" w:rsidRDefault="002277F3" w:rsidP="002277F3">
      <w:pPr>
        <w:shd w:val="clear" w:color="auto" w:fill="FFFFFF"/>
        <w:spacing w:after="0" w:line="36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>
        <w:rPr>
          <w:rFonts w:eastAsia="Times New Roman" w:cstheme="minorHAnsi"/>
          <w:iCs/>
          <w:sz w:val="24"/>
          <w:szCs w:val="24"/>
          <w:lang w:eastAsia="pl-PL"/>
        </w:rPr>
        <w:t>arch. Jakub Drohomirecki – Rochman Drohomirecki Architekci</w:t>
      </w:r>
    </w:p>
    <w:p w:rsidR="002277F3" w:rsidRDefault="002277F3" w:rsidP="002277F3">
      <w:pPr>
        <w:shd w:val="clear" w:color="auto" w:fill="FFFFFF"/>
        <w:spacing w:after="0" w:line="36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>
        <w:rPr>
          <w:rFonts w:eastAsia="Times New Roman" w:cstheme="minorHAnsi"/>
          <w:iCs/>
          <w:sz w:val="24"/>
          <w:szCs w:val="24"/>
          <w:lang w:eastAsia="pl-PL"/>
        </w:rPr>
        <w:t>arch. Adam Drohomirecki</w:t>
      </w:r>
    </w:p>
    <w:p w:rsidR="002277F3" w:rsidRDefault="002277F3" w:rsidP="002277F3">
      <w:pPr>
        <w:shd w:val="clear" w:color="auto" w:fill="FFFFFF"/>
        <w:spacing w:after="0" w:line="36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>
        <w:rPr>
          <w:rFonts w:eastAsia="Times New Roman" w:cstheme="minorHAnsi"/>
          <w:iCs/>
          <w:sz w:val="24"/>
          <w:szCs w:val="24"/>
          <w:lang w:eastAsia="pl-PL"/>
        </w:rPr>
        <w:t>arch. Anna Hildebrandt-Fijorek</w:t>
      </w:r>
    </w:p>
    <w:p w:rsidR="002277F3" w:rsidRDefault="002277F3" w:rsidP="002277F3">
      <w:pPr>
        <w:shd w:val="clear" w:color="auto" w:fill="FFFFFF"/>
        <w:spacing w:after="0" w:line="36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>
        <w:rPr>
          <w:rFonts w:eastAsia="Times New Roman" w:cstheme="minorHAnsi"/>
          <w:iCs/>
          <w:sz w:val="24"/>
          <w:szCs w:val="24"/>
          <w:lang w:eastAsia="pl-PL"/>
        </w:rPr>
        <w:t>arch. Piotr Szulc</w:t>
      </w:r>
    </w:p>
    <w:p w:rsidR="002277F3" w:rsidRDefault="002277F3" w:rsidP="002277F3">
      <w:pPr>
        <w:shd w:val="clear" w:color="auto" w:fill="FFFFFF"/>
        <w:spacing w:after="0" w:line="36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proofErr w:type="spellStart"/>
      <w:r>
        <w:rPr>
          <w:rFonts w:eastAsia="Times New Roman" w:cstheme="minorHAnsi"/>
          <w:iCs/>
          <w:sz w:val="24"/>
          <w:szCs w:val="24"/>
          <w:lang w:eastAsia="pl-PL"/>
        </w:rPr>
        <w:t>stud</w:t>
      </w:r>
      <w:proofErr w:type="spellEnd"/>
      <w:r>
        <w:rPr>
          <w:rFonts w:eastAsia="Times New Roman" w:cstheme="minorHAnsi"/>
          <w:iCs/>
          <w:sz w:val="24"/>
          <w:szCs w:val="24"/>
          <w:lang w:eastAsia="pl-PL"/>
        </w:rPr>
        <w:t>. Magdalena Klimowicz</w:t>
      </w:r>
    </w:p>
    <w:p w:rsidR="002277F3" w:rsidRDefault="002277F3" w:rsidP="002277F3">
      <w:pPr>
        <w:shd w:val="clear" w:color="auto" w:fill="FFFFFF"/>
        <w:spacing w:after="0" w:line="36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proofErr w:type="spellStart"/>
      <w:r>
        <w:rPr>
          <w:rFonts w:eastAsia="Times New Roman" w:cstheme="minorHAnsi"/>
          <w:iCs/>
          <w:sz w:val="24"/>
          <w:szCs w:val="24"/>
          <w:lang w:eastAsia="pl-PL"/>
        </w:rPr>
        <w:t>stud</w:t>
      </w:r>
      <w:proofErr w:type="spellEnd"/>
      <w:r>
        <w:rPr>
          <w:rFonts w:eastAsia="Times New Roman" w:cstheme="minorHAnsi"/>
          <w:iCs/>
          <w:sz w:val="24"/>
          <w:szCs w:val="24"/>
          <w:lang w:eastAsia="pl-PL"/>
        </w:rPr>
        <w:t>. Izabela Karczewska</w:t>
      </w:r>
    </w:p>
    <w:p w:rsidR="002277F3" w:rsidRDefault="002277F3" w:rsidP="002277F3">
      <w:pPr>
        <w:shd w:val="clear" w:color="auto" w:fill="FFFFFF"/>
        <w:spacing w:after="0" w:line="36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</w:p>
    <w:p w:rsidR="002277F3" w:rsidRDefault="002277F3" w:rsidP="002277F3">
      <w:pPr>
        <w:shd w:val="clear" w:color="auto" w:fill="FFFFFF"/>
        <w:spacing w:after="0" w:line="36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>
        <w:rPr>
          <w:rFonts w:eastAsia="Times New Roman" w:cstheme="minorHAnsi"/>
          <w:iCs/>
          <w:sz w:val="24"/>
          <w:szCs w:val="24"/>
          <w:lang w:eastAsia="pl-PL"/>
        </w:rPr>
        <w:t xml:space="preserve">Projekt </w:t>
      </w:r>
      <w:r w:rsidRPr="002277F3">
        <w:rPr>
          <w:rFonts w:eastAsia="Times New Roman" w:cstheme="minorHAnsi"/>
          <w:iCs/>
          <w:sz w:val="24"/>
          <w:szCs w:val="24"/>
          <w:lang w:eastAsia="pl-PL"/>
        </w:rPr>
        <w:t xml:space="preserve">otrzymał </w:t>
      </w:r>
      <w:r w:rsidRPr="002277F3">
        <w:rPr>
          <w:rFonts w:eastAsia="Times New Roman" w:cstheme="minorHAnsi"/>
          <w:b/>
          <w:iCs/>
          <w:sz w:val="24"/>
          <w:szCs w:val="24"/>
          <w:lang w:eastAsia="pl-PL"/>
        </w:rPr>
        <w:t>I nagrodę</w:t>
      </w:r>
      <w:r w:rsidRPr="002277F3">
        <w:rPr>
          <w:rFonts w:eastAsia="Times New Roman" w:cstheme="minorHAnsi"/>
          <w:iCs/>
          <w:sz w:val="24"/>
          <w:szCs w:val="24"/>
          <w:lang w:eastAsia="pl-PL"/>
        </w:rPr>
        <w:t xml:space="preserve"> i zaproszenie na wykonie szczegółowego </w:t>
      </w:r>
      <w:r>
        <w:rPr>
          <w:rFonts w:eastAsia="Times New Roman" w:cstheme="minorHAnsi"/>
          <w:iCs/>
          <w:sz w:val="24"/>
          <w:szCs w:val="24"/>
          <w:lang w:eastAsia="pl-PL"/>
        </w:rPr>
        <w:t>projektu budowlanego do pozwolenia na budowę.</w:t>
      </w:r>
    </w:p>
    <w:p w:rsidR="002277F3" w:rsidRDefault="002277F3" w:rsidP="002277F3">
      <w:pPr>
        <w:shd w:val="clear" w:color="auto" w:fill="FFFFFF"/>
        <w:spacing w:after="0" w:line="36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</w:p>
    <w:p w:rsidR="002277F3" w:rsidRPr="002277F3" w:rsidRDefault="002277F3" w:rsidP="002277F3">
      <w:pPr>
        <w:shd w:val="clear" w:color="auto" w:fill="FFFFFF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277F3">
        <w:rPr>
          <w:rFonts w:eastAsia="Times New Roman" w:cstheme="minorHAnsi"/>
          <w:iCs/>
          <w:sz w:val="24"/>
          <w:szCs w:val="24"/>
          <w:lang w:eastAsia="pl-PL"/>
        </w:rPr>
        <w:t>Wystawa pokonkursowa nagrodzonych prac odb</w:t>
      </w:r>
      <w:r>
        <w:rPr>
          <w:rFonts w:eastAsia="Times New Roman" w:cstheme="minorHAnsi"/>
          <w:iCs/>
          <w:sz w:val="24"/>
          <w:szCs w:val="24"/>
          <w:lang w:eastAsia="pl-PL"/>
        </w:rPr>
        <w:t>ywa się w siedzibie Gdańskiego O</w:t>
      </w:r>
      <w:r w:rsidRPr="002277F3">
        <w:rPr>
          <w:rFonts w:eastAsia="Times New Roman" w:cstheme="minorHAnsi"/>
          <w:iCs/>
          <w:sz w:val="24"/>
          <w:szCs w:val="24"/>
          <w:lang w:eastAsia="pl-PL"/>
        </w:rPr>
        <w:t xml:space="preserve">ddziału </w:t>
      </w:r>
      <w:r>
        <w:rPr>
          <w:rFonts w:eastAsia="Times New Roman" w:cstheme="minorHAnsi"/>
          <w:iCs/>
          <w:sz w:val="24"/>
          <w:szCs w:val="24"/>
          <w:lang w:eastAsia="pl-PL"/>
        </w:rPr>
        <w:t xml:space="preserve">SARP Wybrzeże. </w:t>
      </w:r>
      <w:bookmarkStart w:id="0" w:name="_GoBack"/>
      <w:bookmarkEnd w:id="0"/>
    </w:p>
    <w:p w:rsidR="002277F3" w:rsidRPr="002277F3" w:rsidRDefault="002277F3" w:rsidP="002277F3">
      <w:pPr>
        <w:shd w:val="clear" w:color="auto" w:fill="FFFFFF"/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277F3">
        <w:rPr>
          <w:rFonts w:eastAsia="Times New Roman" w:cstheme="minorHAnsi"/>
          <w:iCs/>
          <w:sz w:val="24"/>
          <w:szCs w:val="24"/>
          <w:lang w:eastAsia="pl-PL"/>
        </w:rPr>
        <w:t>​</w:t>
      </w:r>
    </w:p>
    <w:p w:rsidR="009E1FA3" w:rsidRPr="002277F3" w:rsidRDefault="009E1FA3" w:rsidP="002277F3">
      <w:pPr>
        <w:spacing w:line="360" w:lineRule="auto"/>
        <w:jc w:val="both"/>
        <w:rPr>
          <w:rFonts w:cstheme="minorHAnsi"/>
          <w:sz w:val="24"/>
          <w:szCs w:val="24"/>
        </w:rPr>
      </w:pPr>
    </w:p>
    <w:sectPr w:rsidR="009E1FA3" w:rsidRPr="002277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7F3"/>
    <w:rsid w:val="002277F3"/>
    <w:rsid w:val="009E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277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277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7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ps.google.com/?q=ul.+Grodza+Kamienna+2+w+Gda%C5%84sku&amp;entry=gmail&amp;source=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689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Drohomirecki</dc:creator>
  <cp:lastModifiedBy>Jakub Drohomirecki</cp:lastModifiedBy>
  <cp:revision>1</cp:revision>
  <dcterms:created xsi:type="dcterms:W3CDTF">2017-09-21T09:35:00Z</dcterms:created>
  <dcterms:modified xsi:type="dcterms:W3CDTF">2017-09-21T09:42:00Z</dcterms:modified>
</cp:coreProperties>
</file>